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33" w:rsidRDefault="00785733">
      <w:pPr>
        <w:spacing w:after="0" w:line="360" w:lineRule="auto"/>
        <w:jc w:val="center"/>
        <w:rPr>
          <w:rFonts w:ascii="Arial" w:eastAsia="Arial" w:hAnsi="Arial" w:cs="Arial"/>
          <w:b/>
          <w:sz w:val="32"/>
          <w:szCs w:val="32"/>
        </w:rPr>
      </w:pPr>
    </w:p>
    <w:p w:rsidR="002744B6" w:rsidRDefault="00637196">
      <w:pPr>
        <w:spacing w:after="0" w:line="360" w:lineRule="auto"/>
        <w:jc w:val="center"/>
        <w:rPr>
          <w:rFonts w:ascii="Arial" w:eastAsia="Arial" w:hAnsi="Arial" w:cs="Arial"/>
          <w:b/>
          <w:sz w:val="32"/>
          <w:szCs w:val="32"/>
        </w:rPr>
      </w:pPr>
      <w:r>
        <w:rPr>
          <w:rFonts w:ascii="Arial" w:eastAsia="Arial" w:hAnsi="Arial" w:cs="Arial"/>
          <w:b/>
          <w:sz w:val="32"/>
          <w:szCs w:val="32"/>
        </w:rPr>
        <w:t>Minuta</w:t>
      </w:r>
    </w:p>
    <w:p w:rsidR="00785733" w:rsidRDefault="00785733">
      <w:pPr>
        <w:spacing w:after="0" w:line="360" w:lineRule="auto"/>
        <w:jc w:val="center"/>
        <w:rPr>
          <w:rFonts w:ascii="Arial" w:eastAsia="Arial" w:hAnsi="Arial" w:cs="Arial"/>
          <w:b/>
          <w:sz w:val="32"/>
          <w:szCs w:val="32"/>
        </w:rPr>
      </w:pPr>
    </w:p>
    <w:p w:rsidR="002744B6" w:rsidRDefault="00637196">
      <w:pPr>
        <w:spacing w:after="0" w:line="360" w:lineRule="auto"/>
        <w:jc w:val="center"/>
        <w:rPr>
          <w:rFonts w:ascii="Arial" w:eastAsia="Arial" w:hAnsi="Arial" w:cs="Arial"/>
          <w:b/>
          <w:sz w:val="20"/>
          <w:szCs w:val="20"/>
        </w:rPr>
      </w:pPr>
      <w:r>
        <w:rPr>
          <w:rFonts w:ascii="Arial" w:eastAsia="Arial" w:hAnsi="Arial" w:cs="Arial"/>
          <w:b/>
          <w:sz w:val="20"/>
          <w:szCs w:val="20"/>
        </w:rPr>
        <w:t xml:space="preserve">Termo de doação para reformas e serviços para áreas </w:t>
      </w:r>
      <w:proofErr w:type="gramStart"/>
      <w:r>
        <w:rPr>
          <w:rFonts w:ascii="Arial" w:eastAsia="Arial" w:hAnsi="Arial" w:cs="Arial"/>
          <w:b/>
          <w:sz w:val="20"/>
          <w:szCs w:val="20"/>
        </w:rPr>
        <w:t>sob responsabilidade</w:t>
      </w:r>
      <w:proofErr w:type="gramEnd"/>
      <w:r>
        <w:rPr>
          <w:rFonts w:ascii="Arial" w:eastAsia="Arial" w:hAnsi="Arial" w:cs="Arial"/>
          <w:b/>
          <w:sz w:val="20"/>
          <w:szCs w:val="20"/>
        </w:rPr>
        <w:t xml:space="preserve"> da PUSP-C</w:t>
      </w:r>
    </w:p>
    <w:p w:rsidR="00785733" w:rsidRDefault="00785733">
      <w:pPr>
        <w:spacing w:after="0" w:line="360" w:lineRule="auto"/>
        <w:jc w:val="center"/>
        <w:rPr>
          <w:rFonts w:ascii="Arial" w:eastAsia="Arial" w:hAnsi="Arial" w:cs="Arial"/>
          <w:b/>
          <w:sz w:val="20"/>
          <w:szCs w:val="20"/>
        </w:rPr>
      </w:pPr>
    </w:p>
    <w:p w:rsidR="002744B6" w:rsidRDefault="002744B6">
      <w:pPr>
        <w:tabs>
          <w:tab w:val="left" w:pos="7230"/>
          <w:tab w:val="left" w:pos="7797"/>
        </w:tabs>
        <w:spacing w:after="0" w:line="360" w:lineRule="auto"/>
        <w:jc w:val="both"/>
        <w:rPr>
          <w:rFonts w:ascii="Arial" w:eastAsia="Arial" w:hAnsi="Arial" w:cs="Arial"/>
          <w:sz w:val="24"/>
          <w:szCs w:val="24"/>
        </w:rPr>
      </w:pPr>
    </w:p>
    <w:p w:rsidR="002744B6" w:rsidRDefault="00637196">
      <w:pPr>
        <w:tabs>
          <w:tab w:val="left" w:pos="7230"/>
          <w:tab w:val="left" w:pos="7797"/>
        </w:tabs>
        <w:spacing w:after="0" w:line="360" w:lineRule="auto"/>
        <w:jc w:val="both"/>
        <w:rPr>
          <w:rFonts w:ascii="Arial" w:eastAsia="Arial" w:hAnsi="Arial" w:cs="Arial"/>
          <w:sz w:val="24"/>
          <w:szCs w:val="24"/>
        </w:rPr>
      </w:pPr>
      <w:r>
        <w:rPr>
          <w:rFonts w:ascii="Arial" w:eastAsia="Arial" w:hAnsi="Arial" w:cs="Arial"/>
          <w:sz w:val="24"/>
          <w:szCs w:val="24"/>
        </w:rPr>
        <w:t xml:space="preserve">Pelo presente instrumento particular, a Universidade de São Paulo, autarquia estadual de regime especial, regida por seu Estatuto baixado pela Resolução 3461, de 07 de outubro de 1988, com sede em São Paulo, Capital, à Rua da Reitoria, 374, Cidade Universitária “Armando de Salles Oliveira - CUASO”, Butantã, inscrita no CGC/MF. Sob o nº 63.025.530/0001-04, como DONATÁRIA, por intermédio da Prefeitura do </w:t>
      </w:r>
      <w:r>
        <w:rPr>
          <w:rFonts w:ascii="Arial" w:eastAsia="Arial" w:hAnsi="Arial" w:cs="Arial"/>
          <w:i/>
          <w:sz w:val="24"/>
          <w:szCs w:val="24"/>
        </w:rPr>
        <w:t>Campus</w:t>
      </w:r>
      <w:r>
        <w:rPr>
          <w:rFonts w:ascii="Arial" w:eastAsia="Arial" w:hAnsi="Arial" w:cs="Arial"/>
          <w:sz w:val="24"/>
          <w:szCs w:val="24"/>
        </w:rPr>
        <w:t xml:space="preserve"> USP da Capital neste ato representada por seu </w:t>
      </w:r>
      <w:proofErr w:type="gramStart"/>
      <w:r>
        <w:rPr>
          <w:rFonts w:ascii="Arial" w:eastAsia="Arial" w:hAnsi="Arial" w:cs="Arial"/>
          <w:sz w:val="24"/>
          <w:szCs w:val="24"/>
        </w:rPr>
        <w:t xml:space="preserve">dirigente </w:t>
      </w:r>
      <w:r w:rsidR="00785733">
        <w:rPr>
          <w:rFonts w:ascii="Arial" w:eastAsia="Arial" w:hAnsi="Arial" w:cs="Arial"/>
          <w:sz w:val="24"/>
          <w:szCs w:val="24"/>
        </w:rPr>
        <w:t>...</w:t>
      </w:r>
      <w:proofErr w:type="gramEnd"/>
      <w:r w:rsidR="00785733">
        <w:rPr>
          <w:rFonts w:ascii="Arial" w:eastAsia="Arial" w:hAnsi="Arial" w:cs="Arial"/>
          <w:sz w:val="24"/>
          <w:szCs w:val="24"/>
        </w:rPr>
        <w:t>...................................................................</w:t>
      </w:r>
      <w:r>
        <w:rPr>
          <w:rFonts w:ascii="Arial" w:eastAsia="Arial" w:hAnsi="Arial" w:cs="Arial"/>
          <w:sz w:val="24"/>
          <w:szCs w:val="24"/>
        </w:rPr>
        <w:t xml:space="preserve">portador da cédula de identidade R.G. nº ........................... </w:t>
      </w:r>
      <w:proofErr w:type="gramStart"/>
      <w:r>
        <w:rPr>
          <w:rFonts w:ascii="Arial" w:eastAsia="Arial" w:hAnsi="Arial" w:cs="Arial"/>
          <w:sz w:val="24"/>
          <w:szCs w:val="24"/>
        </w:rPr>
        <w:t>e</w:t>
      </w:r>
      <w:proofErr w:type="gramEnd"/>
      <w:r>
        <w:rPr>
          <w:rFonts w:ascii="Arial" w:eastAsia="Arial" w:hAnsi="Arial" w:cs="Arial"/>
          <w:sz w:val="24"/>
          <w:szCs w:val="24"/>
        </w:rPr>
        <w:t xml:space="preserve"> do CPF nº,................ </w:t>
      </w:r>
      <w:proofErr w:type="gramStart"/>
      <w:r>
        <w:rPr>
          <w:rFonts w:ascii="Arial" w:eastAsia="Arial" w:hAnsi="Arial" w:cs="Arial"/>
          <w:sz w:val="24"/>
          <w:szCs w:val="24"/>
        </w:rPr>
        <w:t>por</w:t>
      </w:r>
      <w:proofErr w:type="gramEnd"/>
      <w:r>
        <w:rPr>
          <w:rFonts w:ascii="Arial" w:eastAsia="Arial" w:hAnsi="Arial" w:cs="Arial"/>
          <w:sz w:val="24"/>
          <w:szCs w:val="24"/>
        </w:rPr>
        <w:t xml:space="preserve"> delegação de competência conforme Portaria GR nº 6561/2014, declara, expressamente, para os fins de direito, que aceita a doação da empresa .......................................inscrita no CGC/MF sob o nº ....................................., com sede na Cidade de ..................................à Rua ..................................nº ................................ </w:t>
      </w:r>
      <w:proofErr w:type="gramStart"/>
      <w:r>
        <w:rPr>
          <w:rFonts w:ascii="Arial" w:eastAsia="Arial" w:hAnsi="Arial" w:cs="Arial"/>
          <w:sz w:val="24"/>
          <w:szCs w:val="24"/>
        </w:rPr>
        <w:t>doravante</w:t>
      </w:r>
      <w:proofErr w:type="gramEnd"/>
      <w:r>
        <w:rPr>
          <w:rFonts w:ascii="Arial" w:eastAsia="Arial" w:hAnsi="Arial" w:cs="Arial"/>
          <w:sz w:val="24"/>
          <w:szCs w:val="24"/>
        </w:rPr>
        <w:t xml:space="preserve"> denominada DOADORA, neste ato representada pelo seu (sua) ...................................................., portador da cédula de identidade nº ...................................inscrito no CPF/MP sob o nº ........................./......., nos termos e condições seguinte:</w:t>
      </w:r>
    </w:p>
    <w:p w:rsidR="002744B6" w:rsidRDefault="002744B6">
      <w:pPr>
        <w:tabs>
          <w:tab w:val="left" w:pos="7230"/>
          <w:tab w:val="left" w:pos="7797"/>
        </w:tabs>
        <w:spacing w:after="0" w:line="360" w:lineRule="auto"/>
        <w:jc w:val="both"/>
        <w:rPr>
          <w:rFonts w:ascii="Arial" w:eastAsia="Arial" w:hAnsi="Arial" w:cs="Arial"/>
          <w:sz w:val="24"/>
          <w:szCs w:val="24"/>
        </w:rPr>
      </w:pPr>
    </w:p>
    <w:p w:rsidR="002744B6" w:rsidRDefault="00637196">
      <w:pPr>
        <w:tabs>
          <w:tab w:val="left" w:pos="7230"/>
          <w:tab w:val="left" w:pos="7797"/>
        </w:tabs>
        <w:spacing w:after="0" w:line="360" w:lineRule="auto"/>
        <w:jc w:val="both"/>
        <w:rPr>
          <w:rFonts w:ascii="Arial" w:eastAsia="Arial" w:hAnsi="Arial" w:cs="Arial"/>
          <w:b/>
          <w:sz w:val="24"/>
          <w:szCs w:val="24"/>
        </w:rPr>
      </w:pPr>
      <w:r>
        <w:rPr>
          <w:rFonts w:ascii="Arial" w:eastAsia="Arial" w:hAnsi="Arial" w:cs="Arial"/>
          <w:b/>
          <w:sz w:val="24"/>
          <w:szCs w:val="24"/>
        </w:rPr>
        <w:t>CLÁUSULA PRIMEIRA</w:t>
      </w:r>
    </w:p>
    <w:p w:rsidR="002744B6" w:rsidRDefault="00637196">
      <w:pPr>
        <w:tabs>
          <w:tab w:val="left" w:pos="7230"/>
          <w:tab w:val="left" w:pos="7797"/>
        </w:tabs>
        <w:spacing w:after="0" w:line="360" w:lineRule="auto"/>
        <w:ind w:left="1418"/>
        <w:jc w:val="both"/>
        <w:rPr>
          <w:rFonts w:ascii="Arial" w:eastAsia="Arial" w:hAnsi="Arial" w:cs="Arial"/>
          <w:sz w:val="24"/>
          <w:szCs w:val="24"/>
        </w:rPr>
      </w:pPr>
      <w:r>
        <w:rPr>
          <w:rFonts w:ascii="Arial" w:eastAsia="Arial" w:hAnsi="Arial" w:cs="Arial"/>
          <w:sz w:val="24"/>
          <w:szCs w:val="24"/>
        </w:rPr>
        <w:t xml:space="preserve">A DOADORA ingressa no programa de parceria instituído pela Prefeitura do </w:t>
      </w:r>
      <w:r>
        <w:rPr>
          <w:rFonts w:ascii="Arial" w:eastAsia="Arial" w:hAnsi="Arial" w:cs="Arial"/>
          <w:i/>
          <w:sz w:val="24"/>
          <w:szCs w:val="24"/>
        </w:rPr>
        <w:t>Campus</w:t>
      </w:r>
      <w:r>
        <w:rPr>
          <w:rFonts w:ascii="Arial" w:eastAsia="Arial" w:hAnsi="Arial" w:cs="Arial"/>
          <w:sz w:val="24"/>
          <w:szCs w:val="24"/>
        </w:rPr>
        <w:t xml:space="preserve"> USP da Capital – PUSP-C, efetuando uma doação de reformas / execução de serviços, em área sob a responsabilidade da PUSP-C, </w:t>
      </w:r>
      <w:r>
        <w:rPr>
          <w:rFonts w:ascii="Arial" w:eastAsia="Arial" w:hAnsi="Arial" w:cs="Arial"/>
          <w:sz w:val="24"/>
          <w:szCs w:val="24"/>
          <w:highlight w:val="yellow"/>
        </w:rPr>
        <w:t>constituindo objeto deste termo XXXXXXXXXXXXXXXXXXXX.</w:t>
      </w:r>
    </w:p>
    <w:p w:rsidR="002744B6" w:rsidRDefault="002744B6">
      <w:pPr>
        <w:tabs>
          <w:tab w:val="left" w:pos="7230"/>
          <w:tab w:val="left" w:pos="7797"/>
        </w:tabs>
        <w:spacing w:after="0" w:line="360" w:lineRule="auto"/>
        <w:ind w:left="1418"/>
        <w:jc w:val="both"/>
        <w:rPr>
          <w:rFonts w:ascii="Arial" w:eastAsia="Arial" w:hAnsi="Arial" w:cs="Arial"/>
          <w:sz w:val="24"/>
          <w:szCs w:val="24"/>
        </w:rPr>
      </w:pPr>
    </w:p>
    <w:p w:rsidR="00785733" w:rsidRDefault="00785733">
      <w:pPr>
        <w:tabs>
          <w:tab w:val="left" w:pos="7230"/>
          <w:tab w:val="left" w:pos="7797"/>
        </w:tabs>
        <w:spacing w:after="0" w:line="360" w:lineRule="auto"/>
        <w:ind w:left="1418"/>
        <w:jc w:val="both"/>
        <w:rPr>
          <w:rFonts w:ascii="Arial" w:eastAsia="Arial" w:hAnsi="Arial" w:cs="Arial"/>
          <w:sz w:val="24"/>
          <w:szCs w:val="24"/>
        </w:rPr>
      </w:pPr>
    </w:p>
    <w:p w:rsidR="00785733" w:rsidRDefault="00785733">
      <w:pPr>
        <w:tabs>
          <w:tab w:val="left" w:pos="7230"/>
          <w:tab w:val="left" w:pos="7797"/>
        </w:tabs>
        <w:spacing w:after="0" w:line="360" w:lineRule="auto"/>
        <w:ind w:left="1418"/>
        <w:jc w:val="both"/>
        <w:rPr>
          <w:rFonts w:ascii="Arial" w:eastAsia="Arial" w:hAnsi="Arial" w:cs="Arial"/>
          <w:sz w:val="24"/>
          <w:szCs w:val="24"/>
        </w:rPr>
      </w:pPr>
    </w:p>
    <w:p w:rsidR="00785733" w:rsidRDefault="00785733">
      <w:pPr>
        <w:tabs>
          <w:tab w:val="left" w:pos="7230"/>
          <w:tab w:val="left" w:pos="7797"/>
        </w:tabs>
        <w:spacing w:after="0" w:line="360" w:lineRule="auto"/>
        <w:ind w:left="1418"/>
        <w:jc w:val="both"/>
        <w:rPr>
          <w:rFonts w:ascii="Arial" w:eastAsia="Arial" w:hAnsi="Arial" w:cs="Arial"/>
          <w:sz w:val="24"/>
          <w:szCs w:val="24"/>
        </w:rPr>
      </w:pPr>
    </w:p>
    <w:p w:rsidR="002744B6" w:rsidRDefault="00637196">
      <w:pPr>
        <w:tabs>
          <w:tab w:val="left" w:pos="7230"/>
          <w:tab w:val="left" w:pos="7797"/>
        </w:tabs>
        <w:spacing w:after="0" w:line="360" w:lineRule="auto"/>
        <w:jc w:val="both"/>
        <w:rPr>
          <w:rFonts w:ascii="Arial" w:eastAsia="Arial" w:hAnsi="Arial" w:cs="Arial"/>
          <w:b/>
          <w:sz w:val="24"/>
          <w:szCs w:val="24"/>
        </w:rPr>
      </w:pPr>
      <w:r>
        <w:rPr>
          <w:rFonts w:ascii="Arial" w:eastAsia="Arial" w:hAnsi="Arial" w:cs="Arial"/>
          <w:b/>
          <w:sz w:val="24"/>
          <w:szCs w:val="24"/>
        </w:rPr>
        <w:t>CLÁUSULA SEGUNDA</w:t>
      </w:r>
    </w:p>
    <w:p w:rsidR="002744B6" w:rsidRDefault="00637196">
      <w:pPr>
        <w:numPr>
          <w:ilvl w:val="1"/>
          <w:numId w:val="2"/>
        </w:numPr>
        <w:pBdr>
          <w:top w:val="nil"/>
          <w:left w:val="nil"/>
          <w:bottom w:val="nil"/>
          <w:right w:val="nil"/>
          <w:between w:val="nil"/>
        </w:pBdr>
        <w:tabs>
          <w:tab w:val="left" w:pos="7230"/>
          <w:tab w:val="left" w:pos="7797"/>
        </w:tabs>
        <w:spacing w:after="0" w:line="360" w:lineRule="auto"/>
        <w:ind w:left="2127" w:hanging="566"/>
        <w:jc w:val="both"/>
        <w:rPr>
          <w:rFonts w:ascii="Arial" w:eastAsia="Arial" w:hAnsi="Arial" w:cs="Arial"/>
          <w:color w:val="000000"/>
          <w:sz w:val="24"/>
          <w:szCs w:val="24"/>
        </w:rPr>
      </w:pPr>
      <w:r>
        <w:rPr>
          <w:rFonts w:ascii="Arial" w:eastAsia="Arial" w:hAnsi="Arial" w:cs="Arial"/>
          <w:color w:val="000000"/>
          <w:sz w:val="24"/>
          <w:szCs w:val="24"/>
        </w:rPr>
        <w:t xml:space="preserve">Em decorrência de ingresso no presente programa, a DOADORA compromete-se a reformar / executar serviços na área adotada sem ônus para a DONATÁRIA, conforme planta e memoriais descritivos anexos. </w:t>
      </w:r>
    </w:p>
    <w:p w:rsidR="002744B6" w:rsidRDefault="00637196">
      <w:pPr>
        <w:numPr>
          <w:ilvl w:val="1"/>
          <w:numId w:val="2"/>
        </w:numPr>
        <w:pBdr>
          <w:top w:val="nil"/>
          <w:left w:val="nil"/>
          <w:bottom w:val="nil"/>
          <w:right w:val="nil"/>
          <w:between w:val="nil"/>
        </w:pBdr>
        <w:tabs>
          <w:tab w:val="left" w:pos="7230"/>
          <w:tab w:val="left" w:pos="7797"/>
        </w:tabs>
        <w:spacing w:after="0" w:line="360" w:lineRule="auto"/>
        <w:ind w:left="2127" w:hanging="425"/>
        <w:jc w:val="both"/>
        <w:rPr>
          <w:rFonts w:ascii="Arial" w:eastAsia="Arial" w:hAnsi="Arial" w:cs="Arial"/>
          <w:color w:val="000000"/>
          <w:sz w:val="24"/>
          <w:szCs w:val="24"/>
        </w:rPr>
      </w:pPr>
      <w:r>
        <w:rPr>
          <w:rFonts w:ascii="Arial" w:eastAsia="Arial" w:hAnsi="Arial" w:cs="Arial"/>
          <w:color w:val="000000"/>
          <w:sz w:val="24"/>
          <w:szCs w:val="24"/>
        </w:rPr>
        <w:t>A DOADORA se compromete a reformar / executar serviços utilizando procedimento da melhor técnica em estreita obediência à legislação vigente, às disposições aplicáveis da ABNT e ao memorial descritivo.</w:t>
      </w:r>
    </w:p>
    <w:p w:rsidR="002744B6" w:rsidRDefault="00637196">
      <w:pPr>
        <w:numPr>
          <w:ilvl w:val="1"/>
          <w:numId w:val="2"/>
        </w:numPr>
        <w:pBdr>
          <w:top w:val="nil"/>
          <w:left w:val="nil"/>
          <w:bottom w:val="nil"/>
          <w:right w:val="nil"/>
          <w:between w:val="nil"/>
        </w:pBdr>
        <w:tabs>
          <w:tab w:val="left" w:pos="7230"/>
          <w:tab w:val="left" w:pos="7797"/>
        </w:tabs>
        <w:spacing w:after="0" w:line="360" w:lineRule="auto"/>
        <w:ind w:left="2127" w:hanging="425"/>
        <w:jc w:val="both"/>
        <w:rPr>
          <w:rFonts w:ascii="Arial" w:eastAsia="Arial" w:hAnsi="Arial" w:cs="Arial"/>
          <w:color w:val="000000"/>
          <w:sz w:val="24"/>
          <w:szCs w:val="24"/>
        </w:rPr>
      </w:pPr>
      <w:r>
        <w:rPr>
          <w:rFonts w:ascii="Arial" w:eastAsia="Arial" w:hAnsi="Arial" w:cs="Arial"/>
          <w:color w:val="000000"/>
          <w:sz w:val="24"/>
          <w:szCs w:val="24"/>
        </w:rPr>
        <w:t>A DOADORA se compromete a observar rigorosamente a legislação vigente sobre a proteção do meio ambiente a acatar as determinações das autoridades competentes.</w:t>
      </w:r>
    </w:p>
    <w:p w:rsidR="002744B6" w:rsidRDefault="00637196">
      <w:pPr>
        <w:numPr>
          <w:ilvl w:val="1"/>
          <w:numId w:val="2"/>
        </w:numPr>
        <w:pBdr>
          <w:top w:val="nil"/>
          <w:left w:val="nil"/>
          <w:bottom w:val="nil"/>
          <w:right w:val="nil"/>
          <w:between w:val="nil"/>
        </w:pBdr>
        <w:tabs>
          <w:tab w:val="left" w:pos="7230"/>
          <w:tab w:val="left" w:pos="7797"/>
        </w:tabs>
        <w:spacing w:after="0" w:line="360" w:lineRule="auto"/>
        <w:ind w:left="2127" w:hanging="425"/>
        <w:jc w:val="both"/>
        <w:rPr>
          <w:rFonts w:ascii="Arial" w:eastAsia="Arial" w:hAnsi="Arial" w:cs="Arial"/>
          <w:color w:val="000000"/>
          <w:sz w:val="24"/>
          <w:szCs w:val="24"/>
        </w:rPr>
      </w:pPr>
      <w:r>
        <w:rPr>
          <w:rFonts w:ascii="Arial" w:eastAsia="Arial" w:hAnsi="Arial" w:cs="Arial"/>
          <w:color w:val="000000"/>
          <w:sz w:val="24"/>
          <w:szCs w:val="24"/>
        </w:rPr>
        <w:t>A DOADORA atenderá prontamente a eventuais reclamações da DONATÁRIA, refazendo e corrigindo, quando for o caso, e às expensas, as partes dos serviços que comprovadamente não atenderem às especificações e normas técnicas exigidas.</w:t>
      </w:r>
    </w:p>
    <w:p w:rsidR="002744B6" w:rsidRDefault="00637196">
      <w:pPr>
        <w:numPr>
          <w:ilvl w:val="1"/>
          <w:numId w:val="2"/>
        </w:numPr>
        <w:pBdr>
          <w:top w:val="nil"/>
          <w:left w:val="nil"/>
          <w:bottom w:val="nil"/>
          <w:right w:val="nil"/>
          <w:between w:val="nil"/>
        </w:pBdr>
        <w:tabs>
          <w:tab w:val="left" w:pos="7230"/>
          <w:tab w:val="left" w:pos="7797"/>
        </w:tabs>
        <w:spacing w:after="0" w:line="360" w:lineRule="auto"/>
        <w:ind w:left="2127" w:hanging="425"/>
        <w:jc w:val="both"/>
        <w:rPr>
          <w:rFonts w:ascii="Arial" w:eastAsia="Arial" w:hAnsi="Arial" w:cs="Arial"/>
          <w:color w:val="000000"/>
          <w:sz w:val="24"/>
          <w:szCs w:val="24"/>
        </w:rPr>
      </w:pPr>
      <w:r>
        <w:rPr>
          <w:rFonts w:ascii="Arial" w:eastAsia="Arial" w:hAnsi="Arial" w:cs="Arial"/>
          <w:color w:val="000000"/>
          <w:sz w:val="24"/>
          <w:szCs w:val="24"/>
        </w:rPr>
        <w:t>A DOADORA será a única e exclusiva responsável por todas as obrigações decorrentes da legislação social, trabalhista e previdenciária a que estiver sujeita por conta da execução de reformas e serviços na área adotada.</w:t>
      </w:r>
    </w:p>
    <w:p w:rsidR="002744B6" w:rsidRDefault="00637196">
      <w:pPr>
        <w:numPr>
          <w:ilvl w:val="1"/>
          <w:numId w:val="2"/>
        </w:numPr>
        <w:pBdr>
          <w:top w:val="nil"/>
          <w:left w:val="nil"/>
          <w:bottom w:val="nil"/>
          <w:right w:val="nil"/>
          <w:between w:val="nil"/>
        </w:pBdr>
        <w:tabs>
          <w:tab w:val="left" w:pos="7230"/>
          <w:tab w:val="left" w:pos="7797"/>
        </w:tabs>
        <w:spacing w:after="0" w:line="360" w:lineRule="auto"/>
        <w:ind w:left="2127" w:hanging="425"/>
        <w:jc w:val="both"/>
        <w:rPr>
          <w:rFonts w:ascii="Arial" w:eastAsia="Arial" w:hAnsi="Arial" w:cs="Arial"/>
          <w:color w:val="000000"/>
          <w:sz w:val="24"/>
          <w:szCs w:val="24"/>
        </w:rPr>
      </w:pPr>
      <w:r>
        <w:rPr>
          <w:rFonts w:ascii="Arial" w:eastAsia="Arial" w:hAnsi="Arial" w:cs="Arial"/>
          <w:color w:val="000000"/>
          <w:sz w:val="24"/>
          <w:szCs w:val="24"/>
        </w:rPr>
        <w:t>A DOADORA responde direta e exclusivamente pela execução dos serviços fornecimentos e mão de obra e, consequentemente responde civil e criminalmente por todos os danos e prejuízos que venha, direta ou indiretamente, a provocar ou causar à DONATÁRIA ou a terceiros.</w:t>
      </w:r>
    </w:p>
    <w:p w:rsidR="002744B6" w:rsidRDefault="00637196">
      <w:pPr>
        <w:numPr>
          <w:ilvl w:val="1"/>
          <w:numId w:val="2"/>
        </w:numPr>
        <w:pBdr>
          <w:top w:val="nil"/>
          <w:left w:val="nil"/>
          <w:bottom w:val="nil"/>
          <w:right w:val="nil"/>
          <w:between w:val="nil"/>
        </w:pBdr>
        <w:tabs>
          <w:tab w:val="left" w:pos="7230"/>
          <w:tab w:val="left" w:pos="7797"/>
        </w:tabs>
        <w:spacing w:after="0" w:line="360" w:lineRule="auto"/>
        <w:ind w:left="2127" w:hanging="425"/>
        <w:jc w:val="both"/>
        <w:rPr>
          <w:rFonts w:ascii="Arial" w:eastAsia="Arial" w:hAnsi="Arial" w:cs="Arial"/>
          <w:color w:val="000000"/>
          <w:sz w:val="24"/>
          <w:szCs w:val="24"/>
        </w:rPr>
      </w:pPr>
      <w:r>
        <w:rPr>
          <w:rFonts w:ascii="Arial" w:eastAsia="Arial" w:hAnsi="Arial" w:cs="Arial"/>
          <w:color w:val="000000"/>
          <w:sz w:val="24"/>
          <w:szCs w:val="24"/>
        </w:rPr>
        <w:t>A doação é feita em caráter irrevogável e os serviços e ou reformas doadas incorporam-se ao patrimônio da DONATÁRIA.</w:t>
      </w:r>
    </w:p>
    <w:p w:rsidR="002744B6" w:rsidRDefault="002744B6">
      <w:pPr>
        <w:pBdr>
          <w:top w:val="nil"/>
          <w:left w:val="nil"/>
          <w:bottom w:val="nil"/>
          <w:right w:val="nil"/>
          <w:between w:val="nil"/>
        </w:pBdr>
        <w:tabs>
          <w:tab w:val="left" w:pos="7230"/>
          <w:tab w:val="left" w:pos="7797"/>
        </w:tabs>
        <w:spacing w:after="0" w:line="360" w:lineRule="auto"/>
        <w:ind w:left="720"/>
        <w:jc w:val="both"/>
        <w:rPr>
          <w:rFonts w:ascii="Arial" w:eastAsia="Arial" w:hAnsi="Arial" w:cs="Arial"/>
          <w:color w:val="000000"/>
          <w:sz w:val="24"/>
          <w:szCs w:val="24"/>
        </w:rPr>
      </w:pPr>
    </w:p>
    <w:p w:rsidR="002744B6" w:rsidRDefault="00637196">
      <w:pPr>
        <w:tabs>
          <w:tab w:val="left" w:pos="7230"/>
          <w:tab w:val="left" w:pos="7797"/>
        </w:tabs>
        <w:spacing w:after="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CLÁUSULA TERCEIRA</w:t>
      </w:r>
    </w:p>
    <w:p w:rsidR="00785733" w:rsidRDefault="00637196">
      <w:pPr>
        <w:tabs>
          <w:tab w:val="left" w:pos="7230"/>
          <w:tab w:val="left" w:pos="7797"/>
        </w:tabs>
        <w:spacing w:after="0" w:line="360" w:lineRule="auto"/>
        <w:ind w:left="1418"/>
        <w:jc w:val="both"/>
        <w:rPr>
          <w:rFonts w:ascii="Arial" w:eastAsia="Arial" w:hAnsi="Arial" w:cs="Arial"/>
          <w:sz w:val="24"/>
          <w:szCs w:val="24"/>
        </w:rPr>
      </w:pPr>
      <w:r>
        <w:rPr>
          <w:rFonts w:ascii="Arial" w:eastAsia="Arial" w:hAnsi="Arial" w:cs="Arial"/>
          <w:sz w:val="24"/>
          <w:szCs w:val="24"/>
        </w:rPr>
        <w:t xml:space="preserve">A Prefeitura do Campus USP da Capital – PUSP-C tornará pública a parceria, colocando em área previamente determinada uma placa </w:t>
      </w:r>
      <w:proofErr w:type="gramStart"/>
      <w:r>
        <w:rPr>
          <w:rFonts w:ascii="Arial" w:eastAsia="Arial" w:hAnsi="Arial" w:cs="Arial"/>
          <w:sz w:val="24"/>
          <w:szCs w:val="24"/>
        </w:rPr>
        <w:t>de</w:t>
      </w:r>
      <w:proofErr w:type="gramEnd"/>
      <w:r>
        <w:rPr>
          <w:rFonts w:ascii="Arial" w:eastAsia="Arial" w:hAnsi="Arial" w:cs="Arial"/>
          <w:sz w:val="24"/>
          <w:szCs w:val="24"/>
        </w:rPr>
        <w:t xml:space="preserve"> </w:t>
      </w:r>
    </w:p>
    <w:p w:rsidR="00785733" w:rsidRDefault="00785733">
      <w:pPr>
        <w:tabs>
          <w:tab w:val="left" w:pos="7230"/>
          <w:tab w:val="left" w:pos="7797"/>
        </w:tabs>
        <w:spacing w:after="0" w:line="360" w:lineRule="auto"/>
        <w:ind w:left="1418"/>
        <w:jc w:val="both"/>
        <w:rPr>
          <w:rFonts w:ascii="Arial" w:eastAsia="Arial" w:hAnsi="Arial" w:cs="Arial"/>
          <w:sz w:val="24"/>
          <w:szCs w:val="24"/>
        </w:rPr>
      </w:pPr>
    </w:p>
    <w:p w:rsidR="002744B6" w:rsidRDefault="00637196">
      <w:pPr>
        <w:tabs>
          <w:tab w:val="left" w:pos="7230"/>
          <w:tab w:val="left" w:pos="7797"/>
        </w:tabs>
        <w:spacing w:after="0" w:line="360" w:lineRule="auto"/>
        <w:ind w:left="1418"/>
        <w:jc w:val="both"/>
        <w:rPr>
          <w:rFonts w:ascii="Arial" w:eastAsia="Arial" w:hAnsi="Arial" w:cs="Arial"/>
          <w:sz w:val="24"/>
          <w:szCs w:val="24"/>
        </w:rPr>
      </w:pPr>
      <w:proofErr w:type="gramStart"/>
      <w:r>
        <w:rPr>
          <w:rFonts w:ascii="Arial" w:eastAsia="Arial" w:hAnsi="Arial" w:cs="Arial"/>
          <w:sz w:val="24"/>
          <w:szCs w:val="24"/>
        </w:rPr>
        <w:t>agradecimento</w:t>
      </w:r>
      <w:proofErr w:type="gramEnd"/>
      <w:r>
        <w:rPr>
          <w:rFonts w:ascii="Arial" w:eastAsia="Arial" w:hAnsi="Arial" w:cs="Arial"/>
          <w:sz w:val="24"/>
          <w:szCs w:val="24"/>
        </w:rPr>
        <w:t>, medindo até 35 cm de altura por 50 cm de comprimento, pela doação efetuada ou divulgação no site da PUSP-C.</w:t>
      </w:r>
    </w:p>
    <w:p w:rsidR="002744B6" w:rsidRDefault="00637196">
      <w:pPr>
        <w:numPr>
          <w:ilvl w:val="2"/>
          <w:numId w:val="1"/>
        </w:numPr>
        <w:pBdr>
          <w:top w:val="nil"/>
          <w:left w:val="nil"/>
          <w:bottom w:val="nil"/>
          <w:right w:val="nil"/>
          <w:between w:val="nil"/>
        </w:pBdr>
        <w:tabs>
          <w:tab w:val="left" w:pos="7230"/>
          <w:tab w:val="left" w:pos="7797"/>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w:t>
      </w:r>
      <w:r>
        <w:rPr>
          <w:rFonts w:ascii="Arial" w:eastAsia="Arial" w:hAnsi="Arial" w:cs="Arial"/>
          <w:sz w:val="24"/>
          <w:szCs w:val="24"/>
        </w:rPr>
        <w:t xml:space="preserve">a placa de </w:t>
      </w:r>
      <w:r>
        <w:rPr>
          <w:rFonts w:ascii="Arial" w:eastAsia="Arial" w:hAnsi="Arial" w:cs="Arial"/>
          <w:color w:val="000000"/>
          <w:sz w:val="24"/>
          <w:szCs w:val="24"/>
        </w:rPr>
        <w:t>agradecimento poderá ser inserido o nome e a logomarca da organização doadora.</w:t>
      </w:r>
    </w:p>
    <w:p w:rsidR="002744B6" w:rsidRDefault="00637196">
      <w:pPr>
        <w:numPr>
          <w:ilvl w:val="2"/>
          <w:numId w:val="1"/>
        </w:numPr>
        <w:pBdr>
          <w:top w:val="nil"/>
          <w:left w:val="nil"/>
          <w:bottom w:val="nil"/>
          <w:right w:val="nil"/>
          <w:between w:val="nil"/>
        </w:pBdr>
        <w:tabs>
          <w:tab w:val="left" w:pos="7230"/>
          <w:tab w:val="left" w:pos="7797"/>
        </w:tabs>
        <w:spacing w:after="0" w:line="360" w:lineRule="auto"/>
        <w:jc w:val="both"/>
        <w:rPr>
          <w:rFonts w:ascii="Arial" w:eastAsia="Arial" w:hAnsi="Arial" w:cs="Arial"/>
          <w:color w:val="000000"/>
          <w:sz w:val="24"/>
          <w:szCs w:val="24"/>
        </w:rPr>
      </w:pPr>
      <w:r>
        <w:rPr>
          <w:rFonts w:ascii="Arial" w:eastAsia="Arial" w:hAnsi="Arial" w:cs="Arial"/>
          <w:sz w:val="24"/>
          <w:szCs w:val="24"/>
        </w:rPr>
        <w:t>A placa de agradecimento</w:t>
      </w:r>
      <w:r>
        <w:rPr>
          <w:rFonts w:ascii="Arial" w:eastAsia="Arial" w:hAnsi="Arial" w:cs="Arial"/>
          <w:color w:val="000000"/>
          <w:sz w:val="24"/>
          <w:szCs w:val="24"/>
        </w:rPr>
        <w:t xml:space="preserve"> permanecerá em local predefinido pelo prazo máximo de </w:t>
      </w:r>
      <w:proofErr w:type="gramStart"/>
      <w:r>
        <w:rPr>
          <w:rFonts w:ascii="Arial" w:eastAsia="Arial" w:hAnsi="Arial" w:cs="Arial"/>
          <w:color w:val="000000"/>
          <w:sz w:val="24"/>
          <w:szCs w:val="24"/>
        </w:rPr>
        <w:t>5</w:t>
      </w:r>
      <w:proofErr w:type="gramEnd"/>
      <w:r>
        <w:rPr>
          <w:rFonts w:ascii="Arial" w:eastAsia="Arial" w:hAnsi="Arial" w:cs="Arial"/>
          <w:color w:val="000000"/>
          <w:sz w:val="24"/>
          <w:szCs w:val="24"/>
        </w:rPr>
        <w:t xml:space="preserve"> (cinco) anos, a contar da assinatura do presente termo;</w:t>
      </w:r>
    </w:p>
    <w:p w:rsidR="002744B6" w:rsidRDefault="00637196">
      <w:pPr>
        <w:numPr>
          <w:ilvl w:val="2"/>
          <w:numId w:val="1"/>
        </w:numPr>
        <w:pBdr>
          <w:top w:val="nil"/>
          <w:left w:val="nil"/>
          <w:bottom w:val="nil"/>
          <w:right w:val="nil"/>
          <w:between w:val="nil"/>
        </w:pBdr>
        <w:tabs>
          <w:tab w:val="left" w:pos="7230"/>
          <w:tab w:val="left" w:pos="7797"/>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Deverão ser respeitadas as disposições dos artigos 29 a 32 do Código de Ética da Universidade de São Paulo e as normas sobre licitações e contratos administrativos.</w:t>
      </w:r>
    </w:p>
    <w:p w:rsidR="002744B6" w:rsidRDefault="002744B6">
      <w:pPr>
        <w:pBdr>
          <w:top w:val="nil"/>
          <w:left w:val="nil"/>
          <w:bottom w:val="nil"/>
          <w:right w:val="nil"/>
          <w:between w:val="nil"/>
        </w:pBdr>
        <w:tabs>
          <w:tab w:val="left" w:pos="7230"/>
          <w:tab w:val="left" w:pos="7797"/>
        </w:tabs>
        <w:spacing w:after="0" w:line="360" w:lineRule="auto"/>
        <w:ind w:left="1440"/>
        <w:jc w:val="both"/>
        <w:rPr>
          <w:rFonts w:ascii="Arial" w:eastAsia="Arial" w:hAnsi="Arial" w:cs="Arial"/>
          <w:color w:val="000000"/>
          <w:sz w:val="24"/>
          <w:szCs w:val="24"/>
        </w:rPr>
      </w:pPr>
    </w:p>
    <w:p w:rsidR="002744B6" w:rsidRDefault="00637196">
      <w:pPr>
        <w:spacing w:after="0" w:line="360" w:lineRule="auto"/>
        <w:jc w:val="both"/>
        <w:rPr>
          <w:rFonts w:ascii="Arial" w:eastAsia="Arial" w:hAnsi="Arial" w:cs="Arial"/>
          <w:b/>
          <w:sz w:val="24"/>
          <w:szCs w:val="24"/>
        </w:rPr>
      </w:pPr>
      <w:r>
        <w:rPr>
          <w:rFonts w:ascii="Arial" w:eastAsia="Arial" w:hAnsi="Arial" w:cs="Arial"/>
          <w:b/>
          <w:sz w:val="24"/>
          <w:szCs w:val="24"/>
        </w:rPr>
        <w:t>CLÁUSULA QUARTA</w:t>
      </w:r>
    </w:p>
    <w:p w:rsidR="002744B6" w:rsidRDefault="00637196">
      <w:pPr>
        <w:pBdr>
          <w:top w:val="nil"/>
          <w:left w:val="nil"/>
          <w:bottom w:val="nil"/>
          <w:right w:val="nil"/>
          <w:between w:val="nil"/>
        </w:pBdr>
        <w:spacing w:after="0" w:line="360" w:lineRule="auto"/>
        <w:ind w:left="1418"/>
        <w:jc w:val="both"/>
        <w:rPr>
          <w:rFonts w:ascii="Arial" w:eastAsia="Arial" w:hAnsi="Arial" w:cs="Arial"/>
          <w:color w:val="000000"/>
          <w:sz w:val="24"/>
          <w:szCs w:val="24"/>
        </w:rPr>
      </w:pPr>
      <w:r>
        <w:rPr>
          <w:rFonts w:ascii="Arial" w:eastAsia="Arial" w:hAnsi="Arial" w:cs="Arial"/>
          <w:color w:val="000000"/>
          <w:sz w:val="24"/>
          <w:szCs w:val="24"/>
        </w:rPr>
        <w:t xml:space="preserve">A DOADORA se compromete, durante o prazo previsto na cláusula anterior e de comum acordo com a DONATÁRIA, a repor e realizar a manutenção periódica da reforma / serviço </w:t>
      </w:r>
      <w:proofErr w:type="gramStart"/>
      <w:r>
        <w:rPr>
          <w:rFonts w:ascii="Arial" w:eastAsia="Arial" w:hAnsi="Arial" w:cs="Arial"/>
          <w:color w:val="000000"/>
          <w:sz w:val="24"/>
          <w:szCs w:val="24"/>
        </w:rPr>
        <w:t>executado doados durante a vigência do contrato</w:t>
      </w:r>
      <w:proofErr w:type="gramEnd"/>
      <w:r>
        <w:rPr>
          <w:rFonts w:ascii="Arial" w:eastAsia="Arial" w:hAnsi="Arial" w:cs="Arial"/>
          <w:color w:val="000000"/>
          <w:sz w:val="24"/>
          <w:szCs w:val="24"/>
        </w:rPr>
        <w:t xml:space="preserve">.  </w:t>
      </w:r>
    </w:p>
    <w:p w:rsidR="002744B6" w:rsidRDefault="002744B6">
      <w:pPr>
        <w:pBdr>
          <w:top w:val="nil"/>
          <w:left w:val="nil"/>
          <w:bottom w:val="nil"/>
          <w:right w:val="nil"/>
          <w:between w:val="nil"/>
        </w:pBdr>
        <w:spacing w:after="0" w:line="360" w:lineRule="auto"/>
        <w:ind w:left="1080"/>
        <w:jc w:val="both"/>
        <w:rPr>
          <w:rFonts w:ascii="Arial" w:eastAsia="Arial" w:hAnsi="Arial" w:cs="Arial"/>
          <w:color w:val="000000"/>
          <w:sz w:val="24"/>
          <w:szCs w:val="24"/>
        </w:rPr>
      </w:pPr>
    </w:p>
    <w:p w:rsidR="002744B6" w:rsidRDefault="00637196">
      <w:pPr>
        <w:spacing w:after="0" w:line="360" w:lineRule="auto"/>
        <w:jc w:val="both"/>
        <w:rPr>
          <w:rFonts w:ascii="Arial" w:eastAsia="Arial" w:hAnsi="Arial" w:cs="Arial"/>
          <w:b/>
          <w:sz w:val="24"/>
          <w:szCs w:val="24"/>
        </w:rPr>
      </w:pPr>
      <w:r>
        <w:rPr>
          <w:rFonts w:ascii="Arial" w:eastAsia="Arial" w:hAnsi="Arial" w:cs="Arial"/>
          <w:b/>
          <w:sz w:val="24"/>
          <w:szCs w:val="24"/>
        </w:rPr>
        <w:t>CLÁUSULA QUINTA</w:t>
      </w:r>
    </w:p>
    <w:p w:rsidR="002744B6" w:rsidRDefault="00637196">
      <w:pPr>
        <w:spacing w:after="0" w:line="360" w:lineRule="auto"/>
        <w:ind w:left="1440"/>
        <w:jc w:val="both"/>
        <w:rPr>
          <w:rFonts w:ascii="Arial" w:eastAsia="Arial" w:hAnsi="Arial" w:cs="Arial"/>
          <w:sz w:val="24"/>
          <w:szCs w:val="24"/>
        </w:rPr>
      </w:pPr>
      <w:r>
        <w:rPr>
          <w:rFonts w:ascii="Arial" w:eastAsia="Arial" w:hAnsi="Arial" w:cs="Arial"/>
          <w:sz w:val="24"/>
          <w:szCs w:val="24"/>
        </w:rPr>
        <w:t>Este contrato, além da expiração natural de sua vigência, poderá ser rescindido por infração legal ou descumprimento de suas cláusulas, ou denunciado, por desinteresse consensual, mediante aviso escrito, com antecedência mínima de 30 (trinta) dias.</w:t>
      </w:r>
    </w:p>
    <w:p w:rsidR="002744B6" w:rsidRDefault="002744B6">
      <w:pPr>
        <w:pBdr>
          <w:top w:val="nil"/>
          <w:left w:val="nil"/>
          <w:bottom w:val="nil"/>
          <w:right w:val="nil"/>
          <w:between w:val="nil"/>
        </w:pBdr>
        <w:spacing w:after="0" w:line="360" w:lineRule="auto"/>
        <w:ind w:left="1440"/>
        <w:jc w:val="both"/>
        <w:rPr>
          <w:rFonts w:ascii="Arial" w:eastAsia="Arial" w:hAnsi="Arial" w:cs="Arial"/>
          <w:sz w:val="24"/>
          <w:szCs w:val="24"/>
        </w:rPr>
      </w:pPr>
    </w:p>
    <w:p w:rsidR="002744B6" w:rsidRDefault="00637196">
      <w:pPr>
        <w:spacing w:after="0" w:line="360" w:lineRule="auto"/>
        <w:jc w:val="both"/>
        <w:rPr>
          <w:rFonts w:ascii="Arial" w:eastAsia="Arial" w:hAnsi="Arial" w:cs="Arial"/>
          <w:b/>
          <w:sz w:val="24"/>
          <w:szCs w:val="24"/>
        </w:rPr>
      </w:pPr>
      <w:r>
        <w:rPr>
          <w:rFonts w:ascii="Arial" w:eastAsia="Arial" w:hAnsi="Arial" w:cs="Arial"/>
          <w:b/>
          <w:sz w:val="24"/>
          <w:szCs w:val="24"/>
        </w:rPr>
        <w:t>CLÁUSULA SEXTA</w:t>
      </w:r>
    </w:p>
    <w:p w:rsidR="002744B6" w:rsidRDefault="00637196">
      <w:pPr>
        <w:spacing w:after="0" w:line="360" w:lineRule="auto"/>
        <w:ind w:left="1440"/>
        <w:jc w:val="both"/>
        <w:rPr>
          <w:rFonts w:ascii="Arial" w:eastAsia="Arial" w:hAnsi="Arial" w:cs="Arial"/>
          <w:sz w:val="24"/>
          <w:szCs w:val="24"/>
        </w:rPr>
      </w:pPr>
      <w:r>
        <w:rPr>
          <w:rFonts w:ascii="Arial" w:eastAsia="Arial" w:hAnsi="Arial" w:cs="Arial"/>
          <w:sz w:val="24"/>
          <w:szCs w:val="24"/>
        </w:rPr>
        <w:t xml:space="preserve">Fica eleito o Fórum da Comarca do Estado de São Paulo, em uma de suas Varas da Fazenda Pública, com renúncia expressa de qualquer outro, por mais privilegiado que </w:t>
      </w:r>
      <w:proofErr w:type="gramStart"/>
      <w:r>
        <w:rPr>
          <w:rFonts w:ascii="Arial" w:eastAsia="Arial" w:hAnsi="Arial" w:cs="Arial"/>
          <w:sz w:val="24"/>
          <w:szCs w:val="24"/>
        </w:rPr>
        <w:t>seja,</w:t>
      </w:r>
      <w:proofErr w:type="gramEnd"/>
      <w:r>
        <w:rPr>
          <w:rFonts w:ascii="Arial" w:eastAsia="Arial" w:hAnsi="Arial" w:cs="Arial"/>
          <w:sz w:val="24"/>
          <w:szCs w:val="24"/>
        </w:rPr>
        <w:t xml:space="preserve"> para dirimir questões oriundas do presente ajuste que não possam ser resolvidos pelas vias administrativas.</w:t>
      </w:r>
    </w:p>
    <w:p w:rsidR="00785733" w:rsidRDefault="00785733">
      <w:pPr>
        <w:spacing w:after="0" w:line="360" w:lineRule="auto"/>
        <w:ind w:left="1440"/>
        <w:jc w:val="both"/>
        <w:rPr>
          <w:rFonts w:ascii="Arial" w:eastAsia="Arial" w:hAnsi="Arial" w:cs="Arial"/>
          <w:sz w:val="24"/>
          <w:szCs w:val="24"/>
        </w:rPr>
      </w:pPr>
    </w:p>
    <w:p w:rsidR="00785733" w:rsidRDefault="00785733">
      <w:pPr>
        <w:spacing w:after="0" w:line="360" w:lineRule="auto"/>
        <w:ind w:left="1440"/>
        <w:jc w:val="both"/>
        <w:rPr>
          <w:rFonts w:ascii="Arial" w:eastAsia="Arial" w:hAnsi="Arial" w:cs="Arial"/>
          <w:sz w:val="24"/>
          <w:szCs w:val="24"/>
        </w:rPr>
      </w:pPr>
    </w:p>
    <w:p w:rsidR="002744B6" w:rsidRDefault="002744B6">
      <w:pPr>
        <w:pBdr>
          <w:top w:val="nil"/>
          <w:left w:val="nil"/>
          <w:bottom w:val="nil"/>
          <w:right w:val="nil"/>
          <w:between w:val="nil"/>
        </w:pBdr>
        <w:spacing w:after="0" w:line="360" w:lineRule="auto"/>
        <w:ind w:left="1440"/>
        <w:jc w:val="both"/>
        <w:rPr>
          <w:rFonts w:ascii="Arial" w:eastAsia="Arial" w:hAnsi="Arial" w:cs="Arial"/>
          <w:sz w:val="24"/>
          <w:szCs w:val="24"/>
        </w:rPr>
      </w:pPr>
    </w:p>
    <w:p w:rsidR="002744B6" w:rsidRDefault="00637196">
      <w:pPr>
        <w:pBdr>
          <w:top w:val="nil"/>
          <w:left w:val="nil"/>
          <w:bottom w:val="nil"/>
          <w:right w:val="nil"/>
          <w:between w:val="nil"/>
        </w:pBdr>
        <w:spacing w:after="0" w:line="360" w:lineRule="auto"/>
        <w:ind w:left="1440"/>
        <w:jc w:val="both"/>
        <w:rPr>
          <w:rFonts w:ascii="Arial" w:eastAsia="Arial" w:hAnsi="Arial" w:cs="Arial"/>
          <w:color w:val="000000"/>
          <w:sz w:val="24"/>
          <w:szCs w:val="24"/>
        </w:rPr>
      </w:pPr>
      <w:r>
        <w:rPr>
          <w:rFonts w:ascii="Arial" w:eastAsia="Arial" w:hAnsi="Arial" w:cs="Arial"/>
          <w:color w:val="000000"/>
          <w:sz w:val="24"/>
          <w:szCs w:val="24"/>
        </w:rPr>
        <w:t>E por estarem certas e ajustadas, as partes assinam o presente Termo, em duas vias de igual teor e forma, na presença de duas testemunhas, para os efeitos legais.</w:t>
      </w:r>
    </w:p>
    <w:p w:rsidR="002744B6" w:rsidRDefault="002744B6">
      <w:pPr>
        <w:pBdr>
          <w:top w:val="nil"/>
          <w:left w:val="nil"/>
          <w:bottom w:val="nil"/>
          <w:right w:val="nil"/>
          <w:between w:val="nil"/>
        </w:pBdr>
        <w:spacing w:after="0" w:line="240" w:lineRule="auto"/>
        <w:ind w:left="1440"/>
        <w:jc w:val="both"/>
        <w:rPr>
          <w:rFonts w:ascii="Arial" w:eastAsia="Arial" w:hAnsi="Arial" w:cs="Arial"/>
          <w:color w:val="000000"/>
          <w:sz w:val="24"/>
          <w:szCs w:val="24"/>
        </w:rPr>
      </w:pPr>
    </w:p>
    <w:p w:rsidR="002744B6" w:rsidRDefault="002744B6">
      <w:pPr>
        <w:pBdr>
          <w:top w:val="nil"/>
          <w:left w:val="nil"/>
          <w:bottom w:val="nil"/>
          <w:right w:val="nil"/>
          <w:between w:val="nil"/>
        </w:pBdr>
        <w:spacing w:after="0" w:line="240" w:lineRule="auto"/>
        <w:ind w:left="1440"/>
        <w:jc w:val="both"/>
        <w:rPr>
          <w:rFonts w:ascii="Arial" w:eastAsia="Arial" w:hAnsi="Arial" w:cs="Arial"/>
          <w:color w:val="000000"/>
          <w:sz w:val="24"/>
          <w:szCs w:val="24"/>
        </w:rPr>
      </w:pPr>
    </w:p>
    <w:p w:rsidR="002744B6" w:rsidRDefault="00637196">
      <w:pPr>
        <w:pBdr>
          <w:top w:val="nil"/>
          <w:left w:val="nil"/>
          <w:bottom w:val="nil"/>
          <w:right w:val="nil"/>
          <w:between w:val="nil"/>
        </w:pBdr>
        <w:spacing w:after="0" w:line="240" w:lineRule="auto"/>
        <w:ind w:left="1440"/>
        <w:jc w:val="right"/>
        <w:rPr>
          <w:rFonts w:ascii="Arial" w:eastAsia="Arial" w:hAnsi="Arial" w:cs="Arial"/>
          <w:color w:val="000000"/>
          <w:sz w:val="24"/>
          <w:szCs w:val="24"/>
        </w:rPr>
      </w:pPr>
      <w:r>
        <w:rPr>
          <w:rFonts w:ascii="Arial" w:eastAsia="Arial" w:hAnsi="Arial" w:cs="Arial"/>
          <w:color w:val="000000"/>
          <w:sz w:val="24"/>
          <w:szCs w:val="24"/>
        </w:rPr>
        <w:t xml:space="preserve">São Paulo     </w:t>
      </w:r>
      <w:proofErr w:type="gramStart"/>
      <w:r>
        <w:rPr>
          <w:rFonts w:ascii="Arial" w:eastAsia="Arial" w:hAnsi="Arial" w:cs="Arial"/>
          <w:color w:val="000000"/>
          <w:sz w:val="24"/>
          <w:szCs w:val="24"/>
        </w:rPr>
        <w:t xml:space="preserve">de       </w:t>
      </w:r>
      <w:proofErr w:type="spellStart"/>
      <w:r>
        <w:rPr>
          <w:rFonts w:ascii="Arial" w:eastAsia="Arial" w:hAnsi="Arial" w:cs="Arial"/>
          <w:color w:val="000000"/>
          <w:sz w:val="24"/>
          <w:szCs w:val="24"/>
        </w:rPr>
        <w:t>de</w:t>
      </w:r>
      <w:proofErr w:type="spellEnd"/>
      <w:proofErr w:type="gramEnd"/>
      <w:r>
        <w:rPr>
          <w:rFonts w:ascii="Arial" w:eastAsia="Arial" w:hAnsi="Arial" w:cs="Arial"/>
          <w:color w:val="000000"/>
          <w:sz w:val="24"/>
          <w:szCs w:val="24"/>
        </w:rPr>
        <w:t xml:space="preserve"> 20..</w:t>
      </w:r>
    </w:p>
    <w:p w:rsidR="002744B6" w:rsidRDefault="002744B6">
      <w:pPr>
        <w:pBdr>
          <w:top w:val="nil"/>
          <w:left w:val="nil"/>
          <w:bottom w:val="nil"/>
          <w:right w:val="nil"/>
          <w:between w:val="nil"/>
        </w:pBdr>
        <w:spacing w:after="0" w:line="240" w:lineRule="auto"/>
        <w:ind w:left="1440"/>
        <w:jc w:val="right"/>
        <w:rPr>
          <w:rFonts w:ascii="Arial" w:eastAsia="Arial" w:hAnsi="Arial" w:cs="Arial"/>
          <w:color w:val="000000"/>
          <w:sz w:val="24"/>
          <w:szCs w:val="24"/>
        </w:rPr>
      </w:pPr>
    </w:p>
    <w:p w:rsidR="002744B6" w:rsidRDefault="002744B6">
      <w:pPr>
        <w:pBdr>
          <w:top w:val="nil"/>
          <w:left w:val="nil"/>
          <w:bottom w:val="nil"/>
          <w:right w:val="nil"/>
          <w:between w:val="nil"/>
        </w:pBdr>
        <w:spacing w:after="0" w:line="240" w:lineRule="auto"/>
        <w:ind w:left="1440"/>
        <w:jc w:val="right"/>
        <w:rPr>
          <w:rFonts w:ascii="Arial" w:eastAsia="Arial" w:hAnsi="Arial" w:cs="Arial"/>
          <w:color w:val="000000"/>
          <w:sz w:val="24"/>
          <w:szCs w:val="24"/>
        </w:rPr>
      </w:pPr>
    </w:p>
    <w:p w:rsidR="002744B6" w:rsidRDefault="002744B6">
      <w:pPr>
        <w:pBdr>
          <w:top w:val="nil"/>
          <w:left w:val="nil"/>
          <w:bottom w:val="nil"/>
          <w:right w:val="nil"/>
          <w:between w:val="nil"/>
        </w:pBdr>
        <w:spacing w:after="0" w:line="240" w:lineRule="auto"/>
        <w:ind w:left="1440"/>
        <w:jc w:val="right"/>
        <w:rPr>
          <w:rFonts w:ascii="Arial" w:eastAsia="Arial" w:hAnsi="Arial" w:cs="Arial"/>
          <w:color w:val="000000"/>
          <w:sz w:val="24"/>
          <w:szCs w:val="24"/>
        </w:rPr>
      </w:pPr>
    </w:p>
    <w:p w:rsidR="002744B6" w:rsidRDefault="0063719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r>
        <w:rPr>
          <w:rFonts w:ascii="Arial" w:eastAsia="Arial" w:hAnsi="Arial" w:cs="Arial"/>
          <w:color w:val="000000"/>
          <w:sz w:val="24"/>
          <w:szCs w:val="24"/>
        </w:rPr>
        <w:t>___________________________</w:t>
      </w:r>
    </w:p>
    <w:p w:rsidR="002744B6" w:rsidRDefault="0063719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r>
        <w:rPr>
          <w:rFonts w:ascii="Arial" w:eastAsia="Arial" w:hAnsi="Arial" w:cs="Arial"/>
          <w:color w:val="000000"/>
          <w:sz w:val="24"/>
          <w:szCs w:val="24"/>
        </w:rPr>
        <w:t>Doadora</w:t>
      </w:r>
    </w:p>
    <w:p w:rsidR="002744B6" w:rsidRDefault="002744B6">
      <w:pPr>
        <w:pBdr>
          <w:top w:val="nil"/>
          <w:left w:val="nil"/>
          <w:bottom w:val="nil"/>
          <w:right w:val="nil"/>
          <w:between w:val="nil"/>
        </w:pBdr>
        <w:spacing w:after="0" w:line="240" w:lineRule="auto"/>
        <w:ind w:left="1440"/>
        <w:jc w:val="center"/>
        <w:rPr>
          <w:rFonts w:ascii="Arial" w:eastAsia="Arial" w:hAnsi="Arial" w:cs="Arial"/>
          <w:color w:val="000000"/>
          <w:sz w:val="24"/>
          <w:szCs w:val="24"/>
        </w:rPr>
      </w:pPr>
    </w:p>
    <w:p w:rsidR="002744B6" w:rsidRDefault="002744B6">
      <w:pPr>
        <w:pBdr>
          <w:top w:val="nil"/>
          <w:left w:val="nil"/>
          <w:bottom w:val="nil"/>
          <w:right w:val="nil"/>
          <w:between w:val="nil"/>
        </w:pBdr>
        <w:spacing w:after="0" w:line="240" w:lineRule="auto"/>
        <w:ind w:left="1440"/>
        <w:jc w:val="center"/>
        <w:rPr>
          <w:rFonts w:ascii="Arial" w:eastAsia="Arial" w:hAnsi="Arial" w:cs="Arial"/>
          <w:color w:val="000000"/>
          <w:sz w:val="24"/>
          <w:szCs w:val="24"/>
        </w:rPr>
      </w:pPr>
      <w:bookmarkStart w:id="0" w:name="_GoBack"/>
      <w:bookmarkEnd w:id="0"/>
    </w:p>
    <w:p w:rsidR="002744B6" w:rsidRDefault="002744B6">
      <w:pPr>
        <w:pBdr>
          <w:top w:val="nil"/>
          <w:left w:val="nil"/>
          <w:bottom w:val="nil"/>
          <w:right w:val="nil"/>
          <w:between w:val="nil"/>
        </w:pBdr>
        <w:spacing w:after="0" w:line="240" w:lineRule="auto"/>
        <w:ind w:left="1440"/>
        <w:jc w:val="center"/>
        <w:rPr>
          <w:rFonts w:ascii="Arial" w:eastAsia="Arial" w:hAnsi="Arial" w:cs="Arial"/>
          <w:color w:val="000000"/>
          <w:sz w:val="24"/>
          <w:szCs w:val="24"/>
        </w:rPr>
      </w:pPr>
    </w:p>
    <w:p w:rsidR="002744B6" w:rsidRDefault="0063719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r>
        <w:rPr>
          <w:rFonts w:ascii="Arial" w:eastAsia="Arial" w:hAnsi="Arial" w:cs="Arial"/>
          <w:color w:val="000000"/>
          <w:sz w:val="24"/>
          <w:szCs w:val="24"/>
        </w:rPr>
        <w:t>__________________________</w:t>
      </w:r>
    </w:p>
    <w:p w:rsidR="002744B6" w:rsidRDefault="0063719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r>
        <w:rPr>
          <w:rFonts w:ascii="Arial" w:eastAsia="Arial" w:hAnsi="Arial" w:cs="Arial"/>
          <w:color w:val="000000"/>
          <w:sz w:val="24"/>
          <w:szCs w:val="24"/>
        </w:rPr>
        <w:t>Donatária</w:t>
      </w:r>
    </w:p>
    <w:p w:rsidR="002744B6" w:rsidRDefault="002744B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p>
    <w:p w:rsidR="002744B6" w:rsidRDefault="002744B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p>
    <w:p w:rsidR="002744B6" w:rsidRDefault="002744B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p>
    <w:p w:rsidR="002744B6" w:rsidRDefault="002744B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p>
    <w:p w:rsidR="002744B6" w:rsidRDefault="0063719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r>
        <w:rPr>
          <w:rFonts w:ascii="Arial" w:eastAsia="Arial" w:hAnsi="Arial" w:cs="Arial"/>
          <w:color w:val="000000"/>
          <w:sz w:val="24"/>
          <w:szCs w:val="24"/>
        </w:rPr>
        <w:t>Testemunhas:</w:t>
      </w:r>
    </w:p>
    <w:p w:rsidR="002744B6" w:rsidRDefault="002744B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p>
    <w:p w:rsidR="002744B6" w:rsidRDefault="0063719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r>
        <w:rPr>
          <w:rFonts w:ascii="Arial" w:eastAsia="Arial" w:hAnsi="Arial" w:cs="Arial"/>
          <w:color w:val="000000"/>
          <w:sz w:val="24"/>
          <w:szCs w:val="24"/>
        </w:rPr>
        <w:t>__________________________</w:t>
      </w:r>
    </w:p>
    <w:p w:rsidR="002744B6" w:rsidRDefault="002744B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p>
    <w:p w:rsidR="002744B6" w:rsidRDefault="002744B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p>
    <w:p w:rsidR="002744B6" w:rsidRDefault="00637196" w:rsidP="00785733">
      <w:pPr>
        <w:pBdr>
          <w:top w:val="nil"/>
          <w:left w:val="nil"/>
          <w:bottom w:val="nil"/>
          <w:right w:val="nil"/>
          <w:between w:val="nil"/>
        </w:pBdr>
        <w:spacing w:after="0" w:line="240" w:lineRule="auto"/>
        <w:ind w:left="1440" w:hanging="1440"/>
        <w:jc w:val="center"/>
        <w:rPr>
          <w:rFonts w:ascii="Arial" w:eastAsia="Arial" w:hAnsi="Arial" w:cs="Arial"/>
          <w:color w:val="000000"/>
          <w:sz w:val="24"/>
          <w:szCs w:val="24"/>
        </w:rPr>
      </w:pPr>
      <w:r>
        <w:rPr>
          <w:rFonts w:ascii="Arial" w:eastAsia="Arial" w:hAnsi="Arial" w:cs="Arial"/>
          <w:color w:val="000000"/>
          <w:sz w:val="24"/>
          <w:szCs w:val="24"/>
        </w:rPr>
        <w:t>___________________________</w:t>
      </w:r>
    </w:p>
    <w:p w:rsidR="002744B6" w:rsidRDefault="002744B6">
      <w:pPr>
        <w:pBdr>
          <w:top w:val="nil"/>
          <w:left w:val="nil"/>
          <w:bottom w:val="nil"/>
          <w:right w:val="nil"/>
          <w:between w:val="nil"/>
        </w:pBdr>
        <w:spacing w:after="0" w:line="240" w:lineRule="auto"/>
        <w:ind w:left="1440"/>
        <w:jc w:val="center"/>
        <w:rPr>
          <w:rFonts w:ascii="Arial" w:eastAsia="Arial" w:hAnsi="Arial" w:cs="Arial"/>
          <w:color w:val="000000"/>
          <w:sz w:val="24"/>
          <w:szCs w:val="24"/>
        </w:rPr>
      </w:pPr>
    </w:p>
    <w:sectPr w:rsidR="002744B6">
      <w:headerReference w:type="default" r:id="rId9"/>
      <w:footerReference w:type="default" r:id="rId10"/>
      <w:pgSz w:w="11906" w:h="16838"/>
      <w:pgMar w:top="1417" w:right="1558" w:bottom="1417" w:left="1276"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5D" w:rsidRDefault="00637196">
      <w:pPr>
        <w:spacing w:after="0" w:line="240" w:lineRule="auto"/>
      </w:pPr>
      <w:r>
        <w:separator/>
      </w:r>
    </w:p>
  </w:endnote>
  <w:endnote w:type="continuationSeparator" w:id="0">
    <w:p w:rsidR="0031475D" w:rsidRDefault="0063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B6" w:rsidRDefault="00637196">
    <w:pPr>
      <w:tabs>
        <w:tab w:val="center" w:pos="4252"/>
        <w:tab w:val="right" w:pos="10065"/>
      </w:tabs>
      <w:spacing w:after="0" w:line="240" w:lineRule="auto"/>
      <w:rPr>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76200</wp:posOffset>
              </wp:positionV>
              <wp:extent cx="6029325" cy="12700"/>
              <wp:effectExtent l="0" t="0" r="0" b="0"/>
              <wp:wrapNone/>
              <wp:docPr id="6" name=""/>
              <wp:cNvGraphicFramePr/>
              <a:graphic xmlns:a="http://schemas.openxmlformats.org/drawingml/2006/main">
                <a:graphicData uri="http://schemas.microsoft.com/office/word/2010/wordprocessingShape">
                  <wps:wsp>
                    <wps:cNvCnPr/>
                    <wps:spPr>
                      <a:xfrm>
                        <a:off x="2331338" y="3780000"/>
                        <a:ext cx="60293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6029325" cy="1270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29325" cy="12700"/>
                      </a:xfrm>
                      <a:prstGeom prst="rect"/>
                      <a:ln/>
                    </pic:spPr>
                  </pic:pic>
                </a:graphicData>
              </a:graphic>
            </wp:anchor>
          </w:drawing>
        </mc:Fallback>
      </mc:AlternateContent>
    </w:r>
  </w:p>
  <w:p w:rsidR="002744B6" w:rsidRDefault="00637196">
    <w:pPr>
      <w:tabs>
        <w:tab w:val="center" w:pos="4252"/>
        <w:tab w:val="right" w:pos="9498"/>
      </w:tabs>
      <w:spacing w:after="0" w:line="240" w:lineRule="auto"/>
      <w:ind w:right="-283"/>
      <w:jc w:val="center"/>
      <w:rPr>
        <w:sz w:val="20"/>
        <w:szCs w:val="20"/>
      </w:rPr>
    </w:pPr>
    <w:r>
      <w:rPr>
        <w:sz w:val="20"/>
        <w:szCs w:val="20"/>
      </w:rPr>
      <w:t xml:space="preserve">Rua da Biblioteca, 128, sala 24, Cidade Universitária – São Paulo/SP – CEP: 05508-065- </w:t>
    </w:r>
    <w:proofErr w:type="gramStart"/>
    <w:r>
      <w:rPr>
        <w:sz w:val="20"/>
        <w:szCs w:val="20"/>
      </w:rPr>
      <w:t>pusp.c@usp.br</w:t>
    </w:r>
    <w:proofErr w:type="gramEnd"/>
  </w:p>
  <w:p w:rsidR="002744B6" w:rsidRDefault="002744B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5D" w:rsidRDefault="00637196">
      <w:pPr>
        <w:spacing w:after="0" w:line="240" w:lineRule="auto"/>
      </w:pPr>
      <w:r>
        <w:separator/>
      </w:r>
    </w:p>
  </w:footnote>
  <w:footnote w:type="continuationSeparator" w:id="0">
    <w:p w:rsidR="0031475D" w:rsidRDefault="00637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B6" w:rsidRDefault="00637196">
    <w:pPr>
      <w:pBdr>
        <w:top w:val="nil"/>
        <w:left w:val="nil"/>
        <w:bottom w:val="nil"/>
        <w:right w:val="nil"/>
        <w:between w:val="nil"/>
      </w:pBdr>
      <w:tabs>
        <w:tab w:val="center" w:pos="4252"/>
        <w:tab w:val="right" w:pos="8504"/>
        <w:tab w:val="left" w:pos="0"/>
      </w:tabs>
      <w:spacing w:after="0" w:line="240" w:lineRule="auto"/>
      <w:rPr>
        <w:color w:val="000000"/>
      </w:rPr>
    </w:pPr>
    <w:r>
      <w:rPr>
        <w:noProof/>
        <w:color w:val="000000"/>
      </w:rPr>
      <w:drawing>
        <wp:inline distT="0" distB="0" distL="0" distR="0">
          <wp:extent cx="6036854" cy="884553"/>
          <wp:effectExtent l="0" t="0" r="0" b="0"/>
          <wp:docPr id="7" name="image1.jpg" descr="U:\Logos\50 anos PUSPC\Logo_Puspc ofício3.jpg"/>
          <wp:cNvGraphicFramePr/>
          <a:graphic xmlns:a="http://schemas.openxmlformats.org/drawingml/2006/main">
            <a:graphicData uri="http://schemas.openxmlformats.org/drawingml/2006/picture">
              <pic:pic xmlns:pic="http://schemas.openxmlformats.org/drawingml/2006/picture">
                <pic:nvPicPr>
                  <pic:cNvPr id="0" name="image1.jpg" descr="U:\Logos\50 anos PUSPC\Logo_Puspc ofício3.jpg"/>
                  <pic:cNvPicPr preferRelativeResize="0"/>
                </pic:nvPicPr>
                <pic:blipFill>
                  <a:blip r:embed="rId1"/>
                  <a:srcRect/>
                  <a:stretch>
                    <a:fillRect/>
                  </a:stretch>
                </pic:blipFill>
                <pic:spPr>
                  <a:xfrm>
                    <a:off x="0" y="0"/>
                    <a:ext cx="6036854" cy="88455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2353"/>
    <w:multiLevelType w:val="multilevel"/>
    <w:tmpl w:val="D780C600"/>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BE55F05"/>
    <w:multiLevelType w:val="multilevel"/>
    <w:tmpl w:val="0D7A4CDE"/>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744B6"/>
    <w:rsid w:val="002744B6"/>
    <w:rsid w:val="0031475D"/>
    <w:rsid w:val="00637196"/>
    <w:rsid w:val="007857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A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har"/>
    <w:semiHidden/>
    <w:unhideWhenUsed/>
    <w:qFormat/>
    <w:rsid w:val="00F468B0"/>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har"/>
    <w:semiHidden/>
    <w:unhideWhenUsed/>
    <w:qFormat/>
    <w:rsid w:val="00F468B0"/>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5348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48C7"/>
  </w:style>
  <w:style w:type="paragraph" w:styleId="Rodap">
    <w:name w:val="footer"/>
    <w:basedOn w:val="Normal"/>
    <w:link w:val="RodapChar"/>
    <w:uiPriority w:val="99"/>
    <w:unhideWhenUsed/>
    <w:rsid w:val="005348C7"/>
    <w:pPr>
      <w:tabs>
        <w:tab w:val="center" w:pos="4252"/>
        <w:tab w:val="right" w:pos="8504"/>
      </w:tabs>
      <w:spacing w:after="0" w:line="240" w:lineRule="auto"/>
    </w:pPr>
  </w:style>
  <w:style w:type="character" w:customStyle="1" w:styleId="RodapChar">
    <w:name w:val="Rodapé Char"/>
    <w:basedOn w:val="Fontepargpadro"/>
    <w:link w:val="Rodap"/>
    <w:uiPriority w:val="99"/>
    <w:rsid w:val="005348C7"/>
  </w:style>
  <w:style w:type="paragraph" w:styleId="Textodebalo">
    <w:name w:val="Balloon Text"/>
    <w:basedOn w:val="Normal"/>
    <w:link w:val="TextodebaloChar"/>
    <w:uiPriority w:val="99"/>
    <w:semiHidden/>
    <w:unhideWhenUsed/>
    <w:rsid w:val="00534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48C7"/>
    <w:rPr>
      <w:rFonts w:ascii="Tahoma" w:hAnsi="Tahoma" w:cs="Tahoma"/>
      <w:sz w:val="16"/>
      <w:szCs w:val="16"/>
    </w:rPr>
  </w:style>
  <w:style w:type="paragraph" w:styleId="PargrafodaLista">
    <w:name w:val="List Paragraph"/>
    <w:basedOn w:val="Normal"/>
    <w:uiPriority w:val="34"/>
    <w:qFormat/>
    <w:rsid w:val="00F555BD"/>
    <w:pPr>
      <w:ind w:left="720"/>
      <w:contextualSpacing/>
    </w:pPr>
  </w:style>
  <w:style w:type="character" w:styleId="nfase">
    <w:name w:val="Emphasis"/>
    <w:basedOn w:val="Fontepargpadro"/>
    <w:uiPriority w:val="20"/>
    <w:qFormat/>
    <w:rsid w:val="00A97EA7"/>
    <w:rPr>
      <w:i/>
      <w:iCs/>
    </w:rPr>
  </w:style>
  <w:style w:type="paragraph" w:styleId="NormalWeb">
    <w:name w:val="Normal (Web)"/>
    <w:basedOn w:val="Normal"/>
    <w:uiPriority w:val="99"/>
    <w:unhideWhenUsed/>
    <w:rsid w:val="00575D6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75D60"/>
    <w:rPr>
      <w:b/>
      <w:bCs/>
    </w:rPr>
  </w:style>
  <w:style w:type="character" w:customStyle="1" w:styleId="Ttulo2Char">
    <w:name w:val="Título 2 Char"/>
    <w:basedOn w:val="Fontepargpadro"/>
    <w:link w:val="Ttulo2"/>
    <w:semiHidden/>
    <w:rsid w:val="00F468B0"/>
    <w:rPr>
      <w:rFonts w:ascii="Arial" w:eastAsia="Times New Roman" w:hAnsi="Arial" w:cs="Arial"/>
      <w:b/>
      <w:bCs/>
      <w:i/>
      <w:iCs/>
      <w:sz w:val="28"/>
      <w:szCs w:val="28"/>
    </w:rPr>
  </w:style>
  <w:style w:type="character" w:customStyle="1" w:styleId="Ttulo9Char">
    <w:name w:val="Título 9 Char"/>
    <w:basedOn w:val="Fontepargpadro"/>
    <w:link w:val="Ttulo9"/>
    <w:semiHidden/>
    <w:rsid w:val="00F468B0"/>
    <w:rPr>
      <w:rFonts w:ascii="Cambria" w:eastAsia="Times New Roman" w:hAnsi="Cambria" w:cs="Times New Roman"/>
    </w:rPr>
  </w:style>
  <w:style w:type="paragraph" w:styleId="Corpodetexto">
    <w:name w:val="Body Text"/>
    <w:basedOn w:val="Normal"/>
    <w:link w:val="CorpodetextoChar"/>
    <w:semiHidden/>
    <w:unhideWhenUsed/>
    <w:rsid w:val="00F468B0"/>
    <w:pPr>
      <w:spacing w:after="120" w:line="360" w:lineRule="atLeast"/>
      <w:jc w:val="both"/>
    </w:pPr>
    <w:rPr>
      <w:rFonts w:ascii="Arial" w:eastAsia="Times New Roman" w:hAnsi="Arial" w:cs="Times New Roman"/>
      <w:sz w:val="24"/>
      <w:szCs w:val="24"/>
    </w:rPr>
  </w:style>
  <w:style w:type="character" w:customStyle="1" w:styleId="CorpodetextoChar">
    <w:name w:val="Corpo de texto Char"/>
    <w:basedOn w:val="Fontepargpadro"/>
    <w:link w:val="Corpodetexto"/>
    <w:semiHidden/>
    <w:rsid w:val="00F468B0"/>
    <w:rPr>
      <w:rFonts w:ascii="Arial" w:eastAsia="Times New Roman" w:hAnsi="Arial" w:cs="Times New Roman"/>
      <w:sz w:val="24"/>
      <w:szCs w:val="24"/>
    </w:rPr>
  </w:style>
  <w:style w:type="paragraph" w:styleId="Recuodecorpodetexto2">
    <w:name w:val="Body Text Indent 2"/>
    <w:basedOn w:val="Normal"/>
    <w:link w:val="Recuodecorpodetexto2Char"/>
    <w:semiHidden/>
    <w:unhideWhenUsed/>
    <w:rsid w:val="00F468B0"/>
    <w:pPr>
      <w:spacing w:after="120" w:line="360" w:lineRule="atLeast"/>
      <w:ind w:left="737"/>
      <w:jc w:val="both"/>
    </w:pPr>
    <w:rPr>
      <w:rFonts w:ascii="Arial" w:eastAsia="Times New Roman" w:hAnsi="Arial" w:cs="Arial"/>
      <w:sz w:val="24"/>
      <w:szCs w:val="24"/>
    </w:rPr>
  </w:style>
  <w:style w:type="character" w:customStyle="1" w:styleId="Recuodecorpodetexto2Char">
    <w:name w:val="Recuo de corpo de texto 2 Char"/>
    <w:basedOn w:val="Fontepargpadro"/>
    <w:link w:val="Recuodecorpodetexto2"/>
    <w:semiHidden/>
    <w:rsid w:val="00F468B0"/>
    <w:rPr>
      <w:rFonts w:ascii="Arial" w:eastAsia="Times New Roman" w:hAnsi="Arial" w:cs="Arial"/>
      <w:sz w:val="24"/>
      <w:szCs w:val="24"/>
    </w:rPr>
  </w:style>
  <w:style w:type="paragraph" w:styleId="Recuodecorpodetexto3">
    <w:name w:val="Body Text Indent 3"/>
    <w:basedOn w:val="Normal"/>
    <w:link w:val="Recuodecorpodetexto3Char"/>
    <w:semiHidden/>
    <w:unhideWhenUsed/>
    <w:rsid w:val="00F468B0"/>
    <w:pPr>
      <w:spacing w:after="120" w:line="240" w:lineRule="auto"/>
      <w:ind w:left="283"/>
    </w:pPr>
    <w:rPr>
      <w:rFonts w:ascii="Arial" w:eastAsia="Times New Roman" w:hAnsi="Arial" w:cs="Times New Roman"/>
      <w:sz w:val="16"/>
      <w:szCs w:val="16"/>
    </w:rPr>
  </w:style>
  <w:style w:type="character" w:customStyle="1" w:styleId="Recuodecorpodetexto3Char">
    <w:name w:val="Recuo de corpo de texto 3 Char"/>
    <w:basedOn w:val="Fontepargpadro"/>
    <w:link w:val="Recuodecorpodetexto3"/>
    <w:semiHidden/>
    <w:rsid w:val="00F468B0"/>
    <w:rPr>
      <w:rFonts w:ascii="Arial" w:eastAsia="Times New Roman" w:hAnsi="Arial" w:cs="Times New Roman"/>
      <w:sz w:val="16"/>
      <w:szCs w:val="16"/>
    </w:rPr>
  </w:style>
  <w:style w:type="paragraph" w:customStyle="1" w:styleId="Textoembloco1">
    <w:name w:val="Texto em bloco1"/>
    <w:basedOn w:val="Normal"/>
    <w:rsid w:val="00F468B0"/>
    <w:pPr>
      <w:widowControl w:val="0"/>
      <w:spacing w:after="0" w:line="360" w:lineRule="atLeast"/>
      <w:ind w:left="851" w:right="284" w:firstLine="2268"/>
      <w:jc w:val="both"/>
    </w:pPr>
    <w:rPr>
      <w:rFonts w:ascii="Tahoma" w:eastAsia="Times New Roman" w:hAnsi="Tahoma" w:cs="Times New Roman"/>
      <w:sz w:val="24"/>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A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har"/>
    <w:semiHidden/>
    <w:unhideWhenUsed/>
    <w:qFormat/>
    <w:rsid w:val="00F468B0"/>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har"/>
    <w:semiHidden/>
    <w:unhideWhenUsed/>
    <w:qFormat/>
    <w:rsid w:val="00F468B0"/>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5348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48C7"/>
  </w:style>
  <w:style w:type="paragraph" w:styleId="Rodap">
    <w:name w:val="footer"/>
    <w:basedOn w:val="Normal"/>
    <w:link w:val="RodapChar"/>
    <w:uiPriority w:val="99"/>
    <w:unhideWhenUsed/>
    <w:rsid w:val="005348C7"/>
    <w:pPr>
      <w:tabs>
        <w:tab w:val="center" w:pos="4252"/>
        <w:tab w:val="right" w:pos="8504"/>
      </w:tabs>
      <w:spacing w:after="0" w:line="240" w:lineRule="auto"/>
    </w:pPr>
  </w:style>
  <w:style w:type="character" w:customStyle="1" w:styleId="RodapChar">
    <w:name w:val="Rodapé Char"/>
    <w:basedOn w:val="Fontepargpadro"/>
    <w:link w:val="Rodap"/>
    <w:uiPriority w:val="99"/>
    <w:rsid w:val="005348C7"/>
  </w:style>
  <w:style w:type="paragraph" w:styleId="Textodebalo">
    <w:name w:val="Balloon Text"/>
    <w:basedOn w:val="Normal"/>
    <w:link w:val="TextodebaloChar"/>
    <w:uiPriority w:val="99"/>
    <w:semiHidden/>
    <w:unhideWhenUsed/>
    <w:rsid w:val="00534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48C7"/>
    <w:rPr>
      <w:rFonts w:ascii="Tahoma" w:hAnsi="Tahoma" w:cs="Tahoma"/>
      <w:sz w:val="16"/>
      <w:szCs w:val="16"/>
    </w:rPr>
  </w:style>
  <w:style w:type="paragraph" w:styleId="PargrafodaLista">
    <w:name w:val="List Paragraph"/>
    <w:basedOn w:val="Normal"/>
    <w:uiPriority w:val="34"/>
    <w:qFormat/>
    <w:rsid w:val="00F555BD"/>
    <w:pPr>
      <w:ind w:left="720"/>
      <w:contextualSpacing/>
    </w:pPr>
  </w:style>
  <w:style w:type="character" w:styleId="nfase">
    <w:name w:val="Emphasis"/>
    <w:basedOn w:val="Fontepargpadro"/>
    <w:uiPriority w:val="20"/>
    <w:qFormat/>
    <w:rsid w:val="00A97EA7"/>
    <w:rPr>
      <w:i/>
      <w:iCs/>
    </w:rPr>
  </w:style>
  <w:style w:type="paragraph" w:styleId="NormalWeb">
    <w:name w:val="Normal (Web)"/>
    <w:basedOn w:val="Normal"/>
    <w:uiPriority w:val="99"/>
    <w:unhideWhenUsed/>
    <w:rsid w:val="00575D6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75D60"/>
    <w:rPr>
      <w:b/>
      <w:bCs/>
    </w:rPr>
  </w:style>
  <w:style w:type="character" w:customStyle="1" w:styleId="Ttulo2Char">
    <w:name w:val="Título 2 Char"/>
    <w:basedOn w:val="Fontepargpadro"/>
    <w:link w:val="Ttulo2"/>
    <w:semiHidden/>
    <w:rsid w:val="00F468B0"/>
    <w:rPr>
      <w:rFonts w:ascii="Arial" w:eastAsia="Times New Roman" w:hAnsi="Arial" w:cs="Arial"/>
      <w:b/>
      <w:bCs/>
      <w:i/>
      <w:iCs/>
      <w:sz w:val="28"/>
      <w:szCs w:val="28"/>
    </w:rPr>
  </w:style>
  <w:style w:type="character" w:customStyle="1" w:styleId="Ttulo9Char">
    <w:name w:val="Título 9 Char"/>
    <w:basedOn w:val="Fontepargpadro"/>
    <w:link w:val="Ttulo9"/>
    <w:semiHidden/>
    <w:rsid w:val="00F468B0"/>
    <w:rPr>
      <w:rFonts w:ascii="Cambria" w:eastAsia="Times New Roman" w:hAnsi="Cambria" w:cs="Times New Roman"/>
    </w:rPr>
  </w:style>
  <w:style w:type="paragraph" w:styleId="Corpodetexto">
    <w:name w:val="Body Text"/>
    <w:basedOn w:val="Normal"/>
    <w:link w:val="CorpodetextoChar"/>
    <w:semiHidden/>
    <w:unhideWhenUsed/>
    <w:rsid w:val="00F468B0"/>
    <w:pPr>
      <w:spacing w:after="120" w:line="360" w:lineRule="atLeast"/>
      <w:jc w:val="both"/>
    </w:pPr>
    <w:rPr>
      <w:rFonts w:ascii="Arial" w:eastAsia="Times New Roman" w:hAnsi="Arial" w:cs="Times New Roman"/>
      <w:sz w:val="24"/>
      <w:szCs w:val="24"/>
    </w:rPr>
  </w:style>
  <w:style w:type="character" w:customStyle="1" w:styleId="CorpodetextoChar">
    <w:name w:val="Corpo de texto Char"/>
    <w:basedOn w:val="Fontepargpadro"/>
    <w:link w:val="Corpodetexto"/>
    <w:semiHidden/>
    <w:rsid w:val="00F468B0"/>
    <w:rPr>
      <w:rFonts w:ascii="Arial" w:eastAsia="Times New Roman" w:hAnsi="Arial" w:cs="Times New Roman"/>
      <w:sz w:val="24"/>
      <w:szCs w:val="24"/>
    </w:rPr>
  </w:style>
  <w:style w:type="paragraph" w:styleId="Recuodecorpodetexto2">
    <w:name w:val="Body Text Indent 2"/>
    <w:basedOn w:val="Normal"/>
    <w:link w:val="Recuodecorpodetexto2Char"/>
    <w:semiHidden/>
    <w:unhideWhenUsed/>
    <w:rsid w:val="00F468B0"/>
    <w:pPr>
      <w:spacing w:after="120" w:line="360" w:lineRule="atLeast"/>
      <w:ind w:left="737"/>
      <w:jc w:val="both"/>
    </w:pPr>
    <w:rPr>
      <w:rFonts w:ascii="Arial" w:eastAsia="Times New Roman" w:hAnsi="Arial" w:cs="Arial"/>
      <w:sz w:val="24"/>
      <w:szCs w:val="24"/>
    </w:rPr>
  </w:style>
  <w:style w:type="character" w:customStyle="1" w:styleId="Recuodecorpodetexto2Char">
    <w:name w:val="Recuo de corpo de texto 2 Char"/>
    <w:basedOn w:val="Fontepargpadro"/>
    <w:link w:val="Recuodecorpodetexto2"/>
    <w:semiHidden/>
    <w:rsid w:val="00F468B0"/>
    <w:rPr>
      <w:rFonts w:ascii="Arial" w:eastAsia="Times New Roman" w:hAnsi="Arial" w:cs="Arial"/>
      <w:sz w:val="24"/>
      <w:szCs w:val="24"/>
    </w:rPr>
  </w:style>
  <w:style w:type="paragraph" w:styleId="Recuodecorpodetexto3">
    <w:name w:val="Body Text Indent 3"/>
    <w:basedOn w:val="Normal"/>
    <w:link w:val="Recuodecorpodetexto3Char"/>
    <w:semiHidden/>
    <w:unhideWhenUsed/>
    <w:rsid w:val="00F468B0"/>
    <w:pPr>
      <w:spacing w:after="120" w:line="240" w:lineRule="auto"/>
      <w:ind w:left="283"/>
    </w:pPr>
    <w:rPr>
      <w:rFonts w:ascii="Arial" w:eastAsia="Times New Roman" w:hAnsi="Arial" w:cs="Times New Roman"/>
      <w:sz w:val="16"/>
      <w:szCs w:val="16"/>
    </w:rPr>
  </w:style>
  <w:style w:type="character" w:customStyle="1" w:styleId="Recuodecorpodetexto3Char">
    <w:name w:val="Recuo de corpo de texto 3 Char"/>
    <w:basedOn w:val="Fontepargpadro"/>
    <w:link w:val="Recuodecorpodetexto3"/>
    <w:semiHidden/>
    <w:rsid w:val="00F468B0"/>
    <w:rPr>
      <w:rFonts w:ascii="Arial" w:eastAsia="Times New Roman" w:hAnsi="Arial" w:cs="Times New Roman"/>
      <w:sz w:val="16"/>
      <w:szCs w:val="16"/>
    </w:rPr>
  </w:style>
  <w:style w:type="paragraph" w:customStyle="1" w:styleId="Textoembloco1">
    <w:name w:val="Texto em bloco1"/>
    <w:basedOn w:val="Normal"/>
    <w:rsid w:val="00F468B0"/>
    <w:pPr>
      <w:widowControl w:val="0"/>
      <w:spacing w:after="0" w:line="360" w:lineRule="atLeast"/>
      <w:ind w:left="851" w:right="284" w:firstLine="2268"/>
      <w:jc w:val="both"/>
    </w:pPr>
    <w:rPr>
      <w:rFonts w:ascii="Tahoma" w:eastAsia="Times New Roman" w:hAnsi="Tahoma" w:cs="Times New Roman"/>
      <w:sz w:val="24"/>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bSxRYRZskbUiOohfVhdquzwCg==">AMUW2mVxT99kom4NpL54VFF6kVh+Kp4nWK/s6M0lTbMYG0y7ds3Sl5417Nr7AOdxSo+hxx3iZUUxPe+WrJXjZZiBpbQB//WXjeNgWTga21RYx/t24/OlwPI=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766</Words>
  <Characters>4139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dc:creator>
  <cp:lastModifiedBy>rossi</cp:lastModifiedBy>
  <cp:revision>3</cp:revision>
  <dcterms:created xsi:type="dcterms:W3CDTF">2022-02-07T18:28:00Z</dcterms:created>
  <dcterms:modified xsi:type="dcterms:W3CDTF">2022-02-10T18:03:00Z</dcterms:modified>
</cp:coreProperties>
</file>